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2B57" w14:textId="17E3402C" w:rsidR="007A272D" w:rsidRPr="009A7E1E" w:rsidRDefault="00B44789" w:rsidP="00A34101">
      <w:pPr>
        <w:rPr>
          <w:rFonts w:ascii="Arial" w:eastAsia="Times New Roman" w:hAnsi="Arial" w:cs="Arial"/>
          <w:b/>
          <w:sz w:val="24"/>
          <w:szCs w:val="24"/>
        </w:rPr>
      </w:pPr>
      <w:r w:rsidRPr="009A7E1E">
        <w:rPr>
          <w:rFonts w:ascii="Arial" w:eastAsia="Times New Roman" w:hAnsi="Arial" w:cs="Arial"/>
          <w:b/>
          <w:bCs/>
          <w:sz w:val="24"/>
          <w:szCs w:val="24"/>
        </w:rPr>
        <w:t>Complaint Guide and Form</w:t>
      </w:r>
    </w:p>
    <w:p w14:paraId="48A5EC27" w14:textId="144F3434" w:rsidR="00B44789" w:rsidRPr="009A7E1E" w:rsidRDefault="000A322C" w:rsidP="00B4478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A7E1E">
        <w:rPr>
          <w:rFonts w:ascii="Arial" w:eastAsia="Times New Roman" w:hAnsi="Arial" w:cs="Arial"/>
          <w:b/>
          <w:bCs/>
          <w:sz w:val="24"/>
          <w:szCs w:val="24"/>
        </w:rPr>
        <w:t xml:space="preserve">Competence Test Centre </w:t>
      </w:r>
    </w:p>
    <w:p w14:paraId="3C17F252" w14:textId="0EFC8A50" w:rsidR="007A272D" w:rsidRDefault="007A272D" w:rsidP="00A34101">
      <w:pPr>
        <w:rPr>
          <w:rFonts w:eastAsia="Times New Roman"/>
          <w:b/>
          <w:bCs/>
        </w:rPr>
      </w:pPr>
    </w:p>
    <w:p w14:paraId="0952CA00" w14:textId="5CAE2223" w:rsidR="00C03161" w:rsidRPr="009A7E1E" w:rsidRDefault="00C03161" w:rsidP="00A34101">
      <w:pPr>
        <w:rPr>
          <w:rFonts w:ascii="Arial" w:eastAsia="Times New Roman" w:hAnsi="Arial" w:cs="Arial"/>
          <w:b/>
        </w:rPr>
      </w:pPr>
      <w:r w:rsidRPr="009A7E1E">
        <w:rPr>
          <w:rFonts w:ascii="Arial" w:eastAsia="Times New Roman" w:hAnsi="Arial" w:cs="Arial"/>
          <w:b/>
        </w:rPr>
        <w:t>What is a complaint?</w:t>
      </w:r>
    </w:p>
    <w:p w14:paraId="17904C8E" w14:textId="7C060CAF" w:rsidR="00D7535E" w:rsidRPr="009A7E1E" w:rsidRDefault="00C03161" w:rsidP="00A34101">
      <w:pPr>
        <w:rPr>
          <w:rFonts w:ascii="Arial" w:eastAsia="Times New Roman" w:hAnsi="Arial" w:cs="Arial"/>
        </w:rPr>
      </w:pPr>
      <w:r w:rsidRPr="009A7E1E">
        <w:rPr>
          <w:rFonts w:ascii="Arial" w:eastAsia="Times New Roman" w:hAnsi="Arial" w:cs="Arial"/>
        </w:rPr>
        <w:t>If you are dissatisfied with a service that the University is providing, or with the person who is providing it, then you can raise the matter as a complaint</w:t>
      </w:r>
      <w:r w:rsidR="0095532E" w:rsidRPr="009A7E1E">
        <w:rPr>
          <w:rFonts w:ascii="Arial" w:eastAsia="Times New Roman" w:hAnsi="Arial" w:cs="Arial"/>
        </w:rPr>
        <w:t>.</w:t>
      </w:r>
      <w:r w:rsidR="00D3159F" w:rsidRPr="009A7E1E">
        <w:rPr>
          <w:rFonts w:ascii="Arial" w:eastAsia="Times New Roman" w:hAnsi="Arial" w:cs="Arial"/>
        </w:rPr>
        <w:t xml:space="preserve"> </w:t>
      </w:r>
    </w:p>
    <w:p w14:paraId="7C28F783" w14:textId="77777777" w:rsidR="00C03161" w:rsidRPr="009A7E1E" w:rsidRDefault="00C03161" w:rsidP="00A34101">
      <w:pPr>
        <w:rPr>
          <w:rFonts w:ascii="Arial" w:eastAsia="Times New Roman" w:hAnsi="Arial" w:cs="Arial"/>
          <w:b/>
        </w:rPr>
      </w:pPr>
    </w:p>
    <w:p w14:paraId="52816E85" w14:textId="1BD07260" w:rsidR="00B44789" w:rsidRPr="009A7E1E" w:rsidRDefault="00B44789" w:rsidP="00A34101">
      <w:pPr>
        <w:rPr>
          <w:rFonts w:ascii="Arial" w:eastAsia="Times New Roman" w:hAnsi="Arial" w:cs="Arial"/>
          <w:b/>
          <w:bCs/>
        </w:rPr>
      </w:pPr>
      <w:r w:rsidRPr="009A7E1E">
        <w:rPr>
          <w:rFonts w:ascii="Arial" w:eastAsia="Times New Roman" w:hAnsi="Arial" w:cs="Arial"/>
          <w:b/>
          <w:bCs/>
        </w:rPr>
        <w:t>How should I make a complaint?</w:t>
      </w:r>
    </w:p>
    <w:p w14:paraId="26C0809D" w14:textId="14636BBF" w:rsidR="00B44789" w:rsidRPr="009A7E1E" w:rsidRDefault="00B44789" w:rsidP="00A34101">
      <w:pPr>
        <w:rPr>
          <w:rFonts w:ascii="Arial" w:eastAsia="Times New Roman" w:hAnsi="Arial" w:cs="Arial"/>
        </w:rPr>
      </w:pPr>
      <w:r w:rsidRPr="009A7E1E">
        <w:rPr>
          <w:rFonts w:ascii="Arial" w:eastAsia="Times New Roman" w:hAnsi="Arial" w:cs="Arial"/>
        </w:rPr>
        <w:t xml:space="preserve">You should always try to resolve a problem as </w:t>
      </w:r>
      <w:r w:rsidR="00BC4830" w:rsidRPr="009A7E1E">
        <w:rPr>
          <w:rFonts w:ascii="Arial" w:eastAsia="Times New Roman" w:hAnsi="Arial" w:cs="Arial"/>
        </w:rPr>
        <w:t>close as possible to its source. So, for example, if a problem has arisen with your examiner</w:t>
      </w:r>
      <w:r w:rsidR="002E3EBE" w:rsidRPr="009A7E1E">
        <w:rPr>
          <w:rFonts w:ascii="Arial" w:eastAsia="Times New Roman" w:hAnsi="Arial" w:cs="Arial"/>
        </w:rPr>
        <w:t xml:space="preserve"> you should speak to the Lead Assessor or Invigilator on the day of your OSCE. </w:t>
      </w:r>
    </w:p>
    <w:p w14:paraId="3F74A8AE" w14:textId="26C432AF" w:rsidR="00B44789" w:rsidRPr="009A7E1E" w:rsidRDefault="00B44789" w:rsidP="00A34101">
      <w:pPr>
        <w:rPr>
          <w:rFonts w:ascii="Arial" w:eastAsia="Times New Roman" w:hAnsi="Arial" w:cs="Arial"/>
          <w:b/>
          <w:bCs/>
        </w:rPr>
      </w:pPr>
    </w:p>
    <w:p w14:paraId="4FD91C4B" w14:textId="5B4BF497" w:rsidR="007E741F" w:rsidRPr="009A7E1E" w:rsidRDefault="007E741F" w:rsidP="00A34101">
      <w:pPr>
        <w:rPr>
          <w:rFonts w:ascii="Arial" w:eastAsia="Times New Roman" w:hAnsi="Arial" w:cs="Arial"/>
          <w:b/>
          <w:bCs/>
        </w:rPr>
      </w:pPr>
      <w:r w:rsidRPr="009A7E1E">
        <w:rPr>
          <w:rFonts w:ascii="Arial" w:eastAsia="Times New Roman" w:hAnsi="Arial" w:cs="Arial"/>
          <w:b/>
          <w:bCs/>
        </w:rPr>
        <w:t>What outcome can you expect if you make a complaint?</w:t>
      </w:r>
    </w:p>
    <w:p w14:paraId="0BF32DC2" w14:textId="0A2D409F" w:rsidR="007E741F" w:rsidRPr="009A7E1E" w:rsidRDefault="007E741F" w:rsidP="00A34101">
      <w:pPr>
        <w:rPr>
          <w:rFonts w:ascii="Arial" w:eastAsia="Times New Roman" w:hAnsi="Arial" w:cs="Arial"/>
        </w:rPr>
      </w:pPr>
      <w:r w:rsidRPr="009A7E1E">
        <w:rPr>
          <w:rFonts w:ascii="Arial" w:eastAsia="Times New Roman" w:hAnsi="Arial" w:cs="Arial"/>
        </w:rPr>
        <w:t xml:space="preserve">The university expects </w:t>
      </w:r>
      <w:r w:rsidR="00BC0F92" w:rsidRPr="009A7E1E">
        <w:rPr>
          <w:rFonts w:ascii="Arial" w:eastAsia="Times New Roman" w:hAnsi="Arial" w:cs="Arial"/>
        </w:rPr>
        <w:t>its entire staff to be receptive to issues raised by candidates. Complaints will be addressed initially through an inform</w:t>
      </w:r>
      <w:r w:rsidR="00DE7A4F">
        <w:rPr>
          <w:rFonts w:ascii="Arial" w:eastAsia="Times New Roman" w:hAnsi="Arial" w:cs="Arial"/>
        </w:rPr>
        <w:t>al</w:t>
      </w:r>
      <w:r w:rsidR="00BC0F92" w:rsidRPr="009A7E1E">
        <w:rPr>
          <w:rFonts w:ascii="Arial" w:eastAsia="Times New Roman" w:hAnsi="Arial" w:cs="Arial"/>
        </w:rPr>
        <w:t xml:space="preserve"> process involving discussions with people in the </w:t>
      </w:r>
      <w:r w:rsidR="000C66DB" w:rsidRPr="009A7E1E">
        <w:rPr>
          <w:rFonts w:ascii="Arial" w:eastAsia="Times New Roman" w:hAnsi="Arial" w:cs="Arial"/>
        </w:rPr>
        <w:t xml:space="preserve">Department where the difficulty has arisen. </w:t>
      </w:r>
    </w:p>
    <w:p w14:paraId="63BFFBF0" w14:textId="5393616B" w:rsidR="000C66DB" w:rsidRPr="009A7E1E" w:rsidRDefault="000C66DB" w:rsidP="00A34101">
      <w:pPr>
        <w:rPr>
          <w:rFonts w:ascii="Arial" w:eastAsia="Times New Roman" w:hAnsi="Arial" w:cs="Arial"/>
        </w:rPr>
      </w:pPr>
    </w:p>
    <w:p w14:paraId="580D3630" w14:textId="2A31CAC4" w:rsidR="000C66DB" w:rsidRPr="009A7E1E" w:rsidRDefault="000C66DB" w:rsidP="00A34101">
      <w:pPr>
        <w:rPr>
          <w:rFonts w:ascii="Arial" w:eastAsia="Times New Roman" w:hAnsi="Arial" w:cs="Arial"/>
          <w:b/>
          <w:bCs/>
        </w:rPr>
      </w:pPr>
      <w:r w:rsidRPr="009A7E1E">
        <w:rPr>
          <w:rFonts w:ascii="Arial" w:eastAsia="Times New Roman" w:hAnsi="Arial" w:cs="Arial"/>
          <w:b/>
          <w:bCs/>
        </w:rPr>
        <w:t>What should I do if</w:t>
      </w:r>
      <w:r w:rsidR="00986550" w:rsidRPr="009A7E1E">
        <w:rPr>
          <w:rFonts w:ascii="Arial" w:eastAsia="Times New Roman" w:hAnsi="Arial" w:cs="Arial"/>
          <w:b/>
          <w:bCs/>
        </w:rPr>
        <w:t xml:space="preserve"> I am </w:t>
      </w:r>
      <w:r w:rsidR="000913D7" w:rsidRPr="009A7E1E">
        <w:rPr>
          <w:rFonts w:ascii="Arial" w:eastAsia="Times New Roman" w:hAnsi="Arial" w:cs="Arial"/>
          <w:b/>
          <w:bCs/>
        </w:rPr>
        <w:t>dissatisfied</w:t>
      </w:r>
      <w:r w:rsidR="00986550" w:rsidRPr="009A7E1E">
        <w:rPr>
          <w:rFonts w:ascii="Arial" w:eastAsia="Times New Roman" w:hAnsi="Arial" w:cs="Arial"/>
          <w:b/>
          <w:bCs/>
        </w:rPr>
        <w:t xml:space="preserve"> with the outcome?</w:t>
      </w:r>
    </w:p>
    <w:p w14:paraId="0EC58093" w14:textId="2CC1513E" w:rsidR="00986550" w:rsidRDefault="00986550" w:rsidP="00A34101">
      <w:pPr>
        <w:rPr>
          <w:rFonts w:ascii="Arial" w:eastAsia="Times New Roman" w:hAnsi="Arial" w:cs="Arial"/>
          <w:b/>
          <w:bCs/>
        </w:rPr>
      </w:pPr>
      <w:r w:rsidRPr="060D0E53">
        <w:rPr>
          <w:rFonts w:ascii="Arial" w:eastAsia="Times New Roman" w:hAnsi="Arial" w:cs="Arial"/>
        </w:rPr>
        <w:t xml:space="preserve">In some </w:t>
      </w:r>
      <w:r w:rsidR="000913D7" w:rsidRPr="060D0E53">
        <w:rPr>
          <w:rFonts w:ascii="Arial" w:eastAsia="Times New Roman" w:hAnsi="Arial" w:cs="Arial"/>
        </w:rPr>
        <w:t>cases,</w:t>
      </w:r>
      <w:r w:rsidRPr="060D0E53">
        <w:rPr>
          <w:rFonts w:ascii="Arial" w:eastAsia="Times New Roman" w:hAnsi="Arial" w:cs="Arial"/>
        </w:rPr>
        <w:t xml:space="preserve"> it may be felt that the candidate’s complaint has not been resolved by the informal process. In such cases you can progress the complaint </w:t>
      </w:r>
      <w:r w:rsidR="000913D7" w:rsidRPr="060D0E53">
        <w:rPr>
          <w:rFonts w:ascii="Arial" w:eastAsia="Times New Roman" w:hAnsi="Arial" w:cs="Arial"/>
        </w:rPr>
        <w:t>to</w:t>
      </w:r>
      <w:r w:rsidRPr="060D0E53">
        <w:rPr>
          <w:rFonts w:ascii="Arial" w:eastAsia="Times New Roman" w:hAnsi="Arial" w:cs="Arial"/>
        </w:rPr>
        <w:t xml:space="preserve"> Level 1 by completing and submitting the</w:t>
      </w:r>
      <w:r w:rsidR="000913D7" w:rsidRPr="060D0E53">
        <w:rPr>
          <w:rFonts w:ascii="Arial" w:eastAsia="Times New Roman" w:hAnsi="Arial" w:cs="Arial"/>
        </w:rPr>
        <w:t xml:space="preserve"> Level 1 complaints form to </w:t>
      </w:r>
      <w:hyperlink r:id="rId10">
        <w:r w:rsidR="000913D7" w:rsidRPr="00E25333">
          <w:rPr>
            <w:rStyle w:val="Hyperlink"/>
            <w:rFonts w:ascii="Arial" w:eastAsia="Times New Roman" w:hAnsi="Arial" w:cs="Arial"/>
            <w:b/>
            <w:bCs/>
          </w:rPr>
          <w:t>CTCComplaints@northumbria.ac.uk</w:t>
        </w:r>
      </w:hyperlink>
      <w:r w:rsidR="000913D7" w:rsidRPr="060D0E53">
        <w:rPr>
          <w:rFonts w:ascii="Arial" w:eastAsia="Times New Roman" w:hAnsi="Arial" w:cs="Arial"/>
        </w:rPr>
        <w:t xml:space="preserve"> </w:t>
      </w:r>
      <w:r w:rsidR="00A737E4" w:rsidRPr="060D0E53">
        <w:rPr>
          <w:rFonts w:ascii="Arial" w:eastAsia="Times New Roman" w:hAnsi="Arial" w:cs="Arial"/>
          <w:b/>
          <w:bCs/>
          <w:highlight w:val="yellow"/>
        </w:rPr>
        <w:t xml:space="preserve"> </w:t>
      </w:r>
    </w:p>
    <w:p w14:paraId="0F567E42" w14:textId="77777777" w:rsidR="00ED4EF4" w:rsidRPr="009A7E1E" w:rsidRDefault="00ED4EF4" w:rsidP="00A34101">
      <w:pPr>
        <w:rPr>
          <w:rFonts w:ascii="Arial" w:eastAsia="Times New Roman" w:hAnsi="Arial" w:cs="Arial"/>
        </w:rPr>
      </w:pPr>
    </w:p>
    <w:p w14:paraId="53A46598" w14:textId="592FED5A" w:rsidR="00B33899" w:rsidRPr="009A7E1E" w:rsidRDefault="00B33899" w:rsidP="00A34101">
      <w:pPr>
        <w:rPr>
          <w:rFonts w:ascii="Arial" w:eastAsia="Times New Roman" w:hAnsi="Arial" w:cs="Arial"/>
          <w:b/>
          <w:bCs/>
        </w:rPr>
      </w:pPr>
      <w:r w:rsidRPr="009A7E1E">
        <w:rPr>
          <w:rFonts w:ascii="Arial" w:eastAsia="Times New Roman" w:hAnsi="Arial" w:cs="Arial"/>
          <w:b/>
          <w:bCs/>
        </w:rPr>
        <w:t>What happens if I make a formal complaint?</w:t>
      </w:r>
    </w:p>
    <w:p w14:paraId="1EB173A8" w14:textId="6BC231BF" w:rsidR="00B33899" w:rsidRPr="009A7E1E" w:rsidRDefault="00B33899" w:rsidP="00A34101">
      <w:pPr>
        <w:rPr>
          <w:rFonts w:ascii="Arial" w:eastAsia="Times New Roman" w:hAnsi="Arial" w:cs="Arial"/>
        </w:rPr>
      </w:pPr>
      <w:r w:rsidRPr="009A7E1E">
        <w:rPr>
          <w:rFonts w:ascii="Arial" w:eastAsia="Times New Roman" w:hAnsi="Arial" w:cs="Arial"/>
        </w:rPr>
        <w:t xml:space="preserve">The university will appoint an investigator </w:t>
      </w:r>
      <w:r w:rsidR="007B2566" w:rsidRPr="009A7E1E">
        <w:rPr>
          <w:rFonts w:ascii="Arial" w:eastAsia="Times New Roman" w:hAnsi="Arial" w:cs="Arial"/>
        </w:rPr>
        <w:t xml:space="preserve">to carry out an investigation </w:t>
      </w:r>
      <w:r w:rsidR="00540C30" w:rsidRPr="009A7E1E">
        <w:rPr>
          <w:rFonts w:ascii="Arial" w:eastAsia="Times New Roman" w:hAnsi="Arial" w:cs="Arial"/>
        </w:rPr>
        <w:t xml:space="preserve">into the matter(s) that you have raised and will report back to you within </w:t>
      </w:r>
      <w:r w:rsidR="00540C30" w:rsidRPr="00F217FF">
        <w:rPr>
          <w:rFonts w:ascii="Arial" w:eastAsia="Times New Roman" w:hAnsi="Arial" w:cs="Arial"/>
          <w:b/>
          <w:bCs/>
        </w:rPr>
        <w:t>20 working days</w:t>
      </w:r>
      <w:r w:rsidR="009A68B8" w:rsidRPr="009A7E1E">
        <w:rPr>
          <w:rFonts w:ascii="Arial" w:eastAsia="Times New Roman" w:hAnsi="Arial" w:cs="Arial"/>
        </w:rPr>
        <w:t xml:space="preserve">. You should note that you </w:t>
      </w:r>
      <w:r w:rsidR="009A68B8" w:rsidRPr="00F217FF">
        <w:rPr>
          <w:rFonts w:ascii="Arial" w:eastAsia="Times New Roman" w:hAnsi="Arial" w:cs="Arial"/>
          <w:b/>
          <w:bCs/>
        </w:rPr>
        <w:t>should not</w:t>
      </w:r>
      <w:r w:rsidR="009A68B8" w:rsidRPr="009A7E1E">
        <w:rPr>
          <w:rFonts w:ascii="Arial" w:eastAsia="Times New Roman" w:hAnsi="Arial" w:cs="Arial"/>
        </w:rPr>
        <w:t xml:space="preserve"> </w:t>
      </w:r>
      <w:r w:rsidR="00A25A90" w:rsidRPr="009A7E1E">
        <w:rPr>
          <w:rFonts w:ascii="Arial" w:eastAsia="Times New Roman" w:hAnsi="Arial" w:cs="Arial"/>
        </w:rPr>
        <w:t xml:space="preserve">submit a Level 1 complaint unless you have already attempted to </w:t>
      </w:r>
      <w:r w:rsidR="005E3EB7" w:rsidRPr="009A7E1E">
        <w:rPr>
          <w:rFonts w:ascii="Arial" w:eastAsia="Times New Roman" w:hAnsi="Arial" w:cs="Arial"/>
        </w:rPr>
        <w:t>resolve</w:t>
      </w:r>
      <w:r w:rsidR="00A25A90" w:rsidRPr="009A7E1E">
        <w:rPr>
          <w:rFonts w:ascii="Arial" w:eastAsia="Times New Roman" w:hAnsi="Arial" w:cs="Arial"/>
        </w:rPr>
        <w:t xml:space="preserve"> your issue(s) via the informal process. </w:t>
      </w:r>
    </w:p>
    <w:p w14:paraId="7027137E" w14:textId="2623C53B" w:rsidR="00A25A90" w:rsidRPr="009A7E1E" w:rsidRDefault="00A25A90" w:rsidP="00A34101">
      <w:pPr>
        <w:rPr>
          <w:rFonts w:ascii="Arial" w:eastAsia="Times New Roman" w:hAnsi="Arial" w:cs="Arial"/>
        </w:rPr>
      </w:pPr>
    </w:p>
    <w:p w14:paraId="45523709" w14:textId="576D72F8" w:rsidR="00A25A90" w:rsidRPr="009A7E1E" w:rsidRDefault="00A25A90" w:rsidP="00A34101">
      <w:pPr>
        <w:rPr>
          <w:rFonts w:ascii="Arial" w:eastAsia="Times New Roman" w:hAnsi="Arial" w:cs="Arial"/>
          <w:b/>
          <w:bCs/>
        </w:rPr>
      </w:pPr>
      <w:r w:rsidRPr="009A7E1E">
        <w:rPr>
          <w:rFonts w:ascii="Arial" w:eastAsia="Times New Roman" w:hAnsi="Arial" w:cs="Arial"/>
          <w:b/>
          <w:bCs/>
        </w:rPr>
        <w:t>Will my examiners treat me differently if I make a complaint about them?</w:t>
      </w:r>
    </w:p>
    <w:p w14:paraId="1CE08B88" w14:textId="4B13130D" w:rsidR="00A25A90" w:rsidRPr="009A7E1E" w:rsidRDefault="00A25A90" w:rsidP="00A34101">
      <w:pPr>
        <w:rPr>
          <w:rFonts w:ascii="Arial" w:eastAsia="Times New Roman" w:hAnsi="Arial" w:cs="Arial"/>
        </w:rPr>
      </w:pPr>
      <w:r w:rsidRPr="009A7E1E">
        <w:rPr>
          <w:rFonts w:ascii="Arial" w:eastAsia="Times New Roman" w:hAnsi="Arial" w:cs="Arial"/>
        </w:rPr>
        <w:t>It is part of the University’s Policy that no one bringing a complaint, whether successfully or otherwise</w:t>
      </w:r>
      <w:r w:rsidR="00D72A6F" w:rsidRPr="009A7E1E">
        <w:rPr>
          <w:rFonts w:ascii="Arial" w:eastAsia="Times New Roman" w:hAnsi="Arial" w:cs="Arial"/>
        </w:rPr>
        <w:t xml:space="preserve"> will be treated less favourably by any member of staff than if the complaint had not </w:t>
      </w:r>
      <w:r w:rsidR="005E3EB7" w:rsidRPr="009A7E1E">
        <w:rPr>
          <w:rFonts w:ascii="Arial" w:eastAsia="Times New Roman" w:hAnsi="Arial" w:cs="Arial"/>
        </w:rPr>
        <w:t>been brought up. If evidence to the contrary i</w:t>
      </w:r>
      <w:r w:rsidR="0080459C" w:rsidRPr="009A7E1E">
        <w:rPr>
          <w:rFonts w:ascii="Arial" w:eastAsia="Times New Roman" w:hAnsi="Arial" w:cs="Arial"/>
        </w:rPr>
        <w:t xml:space="preserve">s reported, then the member of staff may be subject to disciplinary proceedings. </w:t>
      </w:r>
    </w:p>
    <w:p w14:paraId="35CEC88B" w14:textId="58F048C6" w:rsidR="0080459C" w:rsidRPr="009A7E1E" w:rsidRDefault="0080459C" w:rsidP="00A34101">
      <w:pPr>
        <w:rPr>
          <w:rFonts w:ascii="Arial" w:eastAsia="Times New Roman" w:hAnsi="Arial" w:cs="Arial"/>
        </w:rPr>
      </w:pPr>
    </w:p>
    <w:p w14:paraId="1524AA53" w14:textId="50C510DB" w:rsidR="0080459C" w:rsidRPr="009A7E1E" w:rsidRDefault="0080459C" w:rsidP="00A34101">
      <w:pPr>
        <w:rPr>
          <w:rFonts w:ascii="Arial" w:eastAsia="Times New Roman" w:hAnsi="Arial" w:cs="Arial"/>
          <w:b/>
          <w:bCs/>
        </w:rPr>
      </w:pPr>
      <w:r w:rsidRPr="009A7E1E">
        <w:rPr>
          <w:rFonts w:ascii="Arial" w:eastAsia="Times New Roman" w:hAnsi="Arial" w:cs="Arial"/>
          <w:b/>
          <w:bCs/>
        </w:rPr>
        <w:t>Where can I obtain advice?</w:t>
      </w:r>
    </w:p>
    <w:p w14:paraId="3324740E" w14:textId="1FBB23CF" w:rsidR="0080459C" w:rsidRPr="00E25333" w:rsidRDefault="0080459C" w:rsidP="060D0E53">
      <w:pPr>
        <w:rPr>
          <w:rFonts w:ascii="Arial" w:eastAsia="Times New Roman" w:hAnsi="Arial" w:cs="Arial"/>
          <w:sz w:val="20"/>
          <w:szCs w:val="20"/>
        </w:rPr>
      </w:pPr>
      <w:r w:rsidRPr="009A7E1E">
        <w:rPr>
          <w:rFonts w:ascii="Arial" w:eastAsia="Times New Roman" w:hAnsi="Arial" w:cs="Arial"/>
        </w:rPr>
        <w:t xml:space="preserve">If you have any uncertainties about the information contained in this Guide you should consult the CTC Administration team on </w:t>
      </w:r>
      <w:r w:rsidR="060D0E53" w:rsidRPr="00E25333">
        <w:rPr>
          <w:rFonts w:ascii="Arial" w:eastAsia="Arial" w:hAnsi="Arial" w:cs="Arial"/>
          <w:b/>
          <w:bCs/>
          <w:lang w:val="en-US"/>
        </w:rPr>
        <w:t>CTCEnquiries@northumbria.ac.uk</w:t>
      </w:r>
      <w:r w:rsidR="002E05A0">
        <w:rPr>
          <w:rFonts w:ascii="Arial" w:eastAsia="Times New Roman" w:hAnsi="Arial" w:cs="Arial"/>
        </w:rPr>
        <w:t xml:space="preserve"> </w:t>
      </w:r>
      <w:r w:rsidR="007C55FD">
        <w:rPr>
          <w:rFonts w:ascii="Arial" w:eastAsia="Times New Roman" w:hAnsi="Arial" w:cs="Arial"/>
        </w:rPr>
        <w:t xml:space="preserve">| </w:t>
      </w:r>
      <w:r w:rsidR="002E05A0" w:rsidRPr="00E25333">
        <w:rPr>
          <w:rFonts w:ascii="Arial" w:hAnsi="Arial" w:cs="Arial"/>
          <w:b/>
          <w:bCs/>
          <w:color w:val="000000"/>
          <w:shd w:val="clear" w:color="auto" w:fill="FFFFFF"/>
        </w:rPr>
        <w:t>+44 (0)191 3002441</w:t>
      </w:r>
      <w:r w:rsidR="007C55FD" w:rsidRPr="00E25333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02BA7DE1" w14:textId="477BE227" w:rsidR="0080459C" w:rsidRPr="009A7E1E" w:rsidRDefault="0080459C" w:rsidP="00A34101">
      <w:pPr>
        <w:rPr>
          <w:rFonts w:ascii="Arial" w:eastAsia="Times New Roman" w:hAnsi="Arial" w:cs="Arial"/>
        </w:rPr>
      </w:pPr>
    </w:p>
    <w:p w14:paraId="769FBB99" w14:textId="3BB1CA5C" w:rsidR="0080459C" w:rsidRPr="00F24E65" w:rsidRDefault="0080459C" w:rsidP="00A34101">
      <w:pPr>
        <w:rPr>
          <w:rFonts w:ascii="Arial" w:eastAsia="Times New Roman" w:hAnsi="Arial" w:cs="Arial"/>
          <w:b/>
          <w:bCs/>
        </w:rPr>
      </w:pPr>
      <w:r w:rsidRPr="00F24E65">
        <w:rPr>
          <w:rFonts w:ascii="Arial" w:eastAsia="Times New Roman" w:hAnsi="Arial" w:cs="Arial"/>
          <w:b/>
          <w:bCs/>
        </w:rPr>
        <w:t xml:space="preserve">What if I am </w:t>
      </w:r>
      <w:r w:rsidR="00DE4CF8" w:rsidRPr="00F24E65">
        <w:rPr>
          <w:rFonts w:ascii="Arial" w:eastAsia="Times New Roman" w:hAnsi="Arial" w:cs="Arial"/>
          <w:b/>
          <w:bCs/>
        </w:rPr>
        <w:t>dissatisfied about the Level 1 Complaint outcome?</w:t>
      </w:r>
    </w:p>
    <w:p w14:paraId="2EACFAB3" w14:textId="201E08EB" w:rsidR="00DE4CF8" w:rsidRPr="009A7E1E" w:rsidRDefault="00DE4CF8" w:rsidP="00A34101">
      <w:pPr>
        <w:rPr>
          <w:rFonts w:ascii="Arial" w:eastAsia="Times New Roman" w:hAnsi="Arial" w:cs="Arial"/>
        </w:rPr>
      </w:pPr>
      <w:r w:rsidRPr="009A7E1E">
        <w:rPr>
          <w:rFonts w:ascii="Arial" w:eastAsia="Times New Roman" w:hAnsi="Arial" w:cs="Arial"/>
        </w:rPr>
        <w:t xml:space="preserve">You should submit a </w:t>
      </w:r>
      <w:r w:rsidR="000F28E0" w:rsidRPr="009A7E1E">
        <w:rPr>
          <w:rFonts w:ascii="Arial" w:eastAsia="Times New Roman" w:hAnsi="Arial" w:cs="Arial"/>
        </w:rPr>
        <w:t xml:space="preserve">Request to Review Complaint to </w:t>
      </w:r>
      <w:hyperlink r:id="rId11">
        <w:r w:rsidR="000A7A44" w:rsidRPr="00E25333">
          <w:rPr>
            <w:rStyle w:val="Hyperlink"/>
            <w:rFonts w:ascii="Arial" w:eastAsia="Times New Roman" w:hAnsi="Arial" w:cs="Arial"/>
            <w:b/>
            <w:bCs/>
          </w:rPr>
          <w:t>CTCComplaints@northumbria.ac.uk</w:t>
        </w:r>
      </w:hyperlink>
      <w:r w:rsidR="000A7A44">
        <w:rPr>
          <w:rStyle w:val="Hyperlink"/>
          <w:rFonts w:ascii="Arial" w:eastAsia="Times New Roman" w:hAnsi="Arial" w:cs="Arial"/>
          <w:b/>
          <w:bCs/>
        </w:rPr>
        <w:t xml:space="preserve"> </w:t>
      </w:r>
      <w:r w:rsidR="000F28E0" w:rsidRPr="009A7E1E">
        <w:rPr>
          <w:rFonts w:ascii="Arial" w:eastAsia="Times New Roman" w:hAnsi="Arial" w:cs="Arial"/>
        </w:rPr>
        <w:t xml:space="preserve">within 10 working days of receiving </w:t>
      </w:r>
      <w:r w:rsidR="00F63961" w:rsidRPr="009A7E1E">
        <w:rPr>
          <w:rFonts w:ascii="Arial" w:eastAsia="Times New Roman" w:hAnsi="Arial" w:cs="Arial"/>
        </w:rPr>
        <w:t xml:space="preserve">your Level 1 response. This then escalates to a Level 2 Complaint. Members </w:t>
      </w:r>
      <w:r w:rsidR="00266971" w:rsidRPr="009A7E1E">
        <w:rPr>
          <w:rFonts w:ascii="Arial" w:eastAsia="Times New Roman" w:hAnsi="Arial" w:cs="Arial"/>
        </w:rPr>
        <w:t xml:space="preserve">of staff outside of the </w:t>
      </w:r>
      <w:r w:rsidR="00333941" w:rsidRPr="009A7E1E">
        <w:rPr>
          <w:rFonts w:ascii="Arial" w:eastAsia="Times New Roman" w:hAnsi="Arial" w:cs="Arial"/>
        </w:rPr>
        <w:t xml:space="preserve">Competence Test Centre will now investigate. You will receive a response within </w:t>
      </w:r>
      <w:r w:rsidR="00333941" w:rsidRPr="0077273F">
        <w:rPr>
          <w:rFonts w:ascii="Arial" w:eastAsia="Times New Roman" w:hAnsi="Arial" w:cs="Arial"/>
          <w:b/>
          <w:bCs/>
        </w:rPr>
        <w:t>20 working days</w:t>
      </w:r>
      <w:r w:rsidR="00333941" w:rsidRPr="009A7E1E">
        <w:rPr>
          <w:rFonts w:ascii="Arial" w:eastAsia="Times New Roman" w:hAnsi="Arial" w:cs="Arial"/>
        </w:rPr>
        <w:t xml:space="preserve">. </w:t>
      </w:r>
      <w:r w:rsidR="009C24D8" w:rsidRPr="009A7E1E">
        <w:rPr>
          <w:rFonts w:ascii="Arial" w:eastAsia="Times New Roman" w:hAnsi="Arial" w:cs="Arial"/>
        </w:rPr>
        <w:t xml:space="preserve">          </w:t>
      </w:r>
    </w:p>
    <w:p w14:paraId="285C862C" w14:textId="13B1A8E8" w:rsidR="00B33899" w:rsidRPr="009A7E1E" w:rsidRDefault="00B33899" w:rsidP="00A34101">
      <w:pPr>
        <w:rPr>
          <w:rFonts w:ascii="Arial" w:eastAsia="Times New Roman" w:hAnsi="Arial" w:cs="Arial"/>
          <w:b/>
          <w:bCs/>
        </w:rPr>
      </w:pPr>
    </w:p>
    <w:p w14:paraId="21A994AA" w14:textId="7DE60CB6" w:rsidR="007F351B" w:rsidRPr="009A7E1E" w:rsidRDefault="007F351B" w:rsidP="00A34101">
      <w:pPr>
        <w:rPr>
          <w:rFonts w:ascii="Arial" w:eastAsia="Times New Roman" w:hAnsi="Arial" w:cs="Arial"/>
          <w:b/>
          <w:bCs/>
        </w:rPr>
      </w:pPr>
      <w:r w:rsidRPr="009A7E1E">
        <w:rPr>
          <w:rFonts w:ascii="Arial" w:eastAsia="Times New Roman" w:hAnsi="Arial" w:cs="Arial"/>
          <w:b/>
          <w:bCs/>
        </w:rPr>
        <w:t xml:space="preserve">How long will it take to </w:t>
      </w:r>
      <w:proofErr w:type="gramStart"/>
      <w:r w:rsidRPr="009A7E1E">
        <w:rPr>
          <w:rFonts w:ascii="Arial" w:eastAsia="Times New Roman" w:hAnsi="Arial" w:cs="Arial"/>
          <w:b/>
          <w:bCs/>
        </w:rPr>
        <w:t>make a decision</w:t>
      </w:r>
      <w:proofErr w:type="gramEnd"/>
      <w:r w:rsidRPr="009A7E1E">
        <w:rPr>
          <w:rFonts w:ascii="Arial" w:eastAsia="Times New Roman" w:hAnsi="Arial" w:cs="Arial"/>
          <w:b/>
          <w:bCs/>
        </w:rPr>
        <w:t>?</w:t>
      </w:r>
    </w:p>
    <w:p w14:paraId="7D82920E" w14:textId="3DED5AF9" w:rsidR="00D81BF7" w:rsidRPr="009A7E1E" w:rsidRDefault="00F67035" w:rsidP="00A34101">
      <w:pPr>
        <w:rPr>
          <w:rFonts w:ascii="Arial" w:eastAsia="Times New Roman" w:hAnsi="Arial" w:cs="Arial"/>
        </w:rPr>
      </w:pPr>
      <w:r w:rsidRPr="009A7E1E">
        <w:rPr>
          <w:rFonts w:ascii="Arial" w:eastAsia="Times New Roman" w:hAnsi="Arial" w:cs="Arial"/>
        </w:rPr>
        <w:t>If you can resolve your issues at the informal stage, then it will not take very long at a</w:t>
      </w:r>
      <w:r w:rsidR="00FB63D8" w:rsidRPr="009A7E1E">
        <w:rPr>
          <w:rFonts w:ascii="Arial" w:eastAsia="Times New Roman" w:hAnsi="Arial" w:cs="Arial"/>
        </w:rPr>
        <w:t xml:space="preserve">ll. If you make a formal complaint then the investigation may take longer, but the University endeavours to provide you with a response within </w:t>
      </w:r>
      <w:r w:rsidR="00FB63D8" w:rsidRPr="007D26F5">
        <w:rPr>
          <w:rFonts w:ascii="Arial" w:eastAsia="Times New Roman" w:hAnsi="Arial" w:cs="Arial"/>
          <w:b/>
          <w:bCs/>
        </w:rPr>
        <w:t>20 working days</w:t>
      </w:r>
      <w:r w:rsidR="00FB63D8" w:rsidRPr="009A7E1E">
        <w:rPr>
          <w:rFonts w:ascii="Arial" w:eastAsia="Times New Roman" w:hAnsi="Arial" w:cs="Arial"/>
        </w:rPr>
        <w:t xml:space="preserve"> of receiving your </w:t>
      </w:r>
      <w:r w:rsidR="003C351D" w:rsidRPr="009A7E1E">
        <w:rPr>
          <w:rFonts w:ascii="Arial" w:eastAsia="Times New Roman" w:hAnsi="Arial" w:cs="Arial"/>
        </w:rPr>
        <w:t xml:space="preserve">complaint at either Level 1 or 2. </w:t>
      </w:r>
    </w:p>
    <w:p w14:paraId="31B77DB1" w14:textId="77777777" w:rsidR="007F351B" w:rsidRPr="009A7E1E" w:rsidRDefault="007F351B" w:rsidP="00A34101">
      <w:pPr>
        <w:rPr>
          <w:rFonts w:ascii="Arial" w:eastAsia="Times New Roman" w:hAnsi="Arial" w:cs="Arial"/>
          <w:b/>
          <w:bCs/>
        </w:rPr>
      </w:pPr>
    </w:p>
    <w:p w14:paraId="281E67D8" w14:textId="561BBB29" w:rsidR="00A34101" w:rsidRPr="009A7E1E" w:rsidRDefault="00A34101" w:rsidP="00A34101">
      <w:pPr>
        <w:rPr>
          <w:rFonts w:ascii="Arial" w:eastAsia="Times New Roman" w:hAnsi="Arial" w:cs="Arial"/>
        </w:rPr>
      </w:pPr>
    </w:p>
    <w:p w14:paraId="515B3C2E" w14:textId="77777777" w:rsidR="00A34101" w:rsidRPr="009A7E1E" w:rsidRDefault="00A34101" w:rsidP="00A34101">
      <w:pPr>
        <w:rPr>
          <w:rFonts w:ascii="Arial" w:eastAsia="Times New Roman" w:hAnsi="Arial" w:cs="Arial"/>
        </w:rPr>
      </w:pPr>
    </w:p>
    <w:p w14:paraId="2135E95A" w14:textId="77777777" w:rsidR="00A34101" w:rsidRPr="009A7E1E" w:rsidRDefault="00A34101" w:rsidP="00A34101">
      <w:pPr>
        <w:rPr>
          <w:rFonts w:ascii="Arial" w:eastAsia="Times New Roman" w:hAnsi="Arial" w:cs="Arial"/>
        </w:rPr>
      </w:pPr>
    </w:p>
    <w:p w14:paraId="29CD3BD9" w14:textId="417DC401" w:rsidR="00B44789" w:rsidRPr="009A7E1E" w:rsidRDefault="00B44789" w:rsidP="00A34101">
      <w:pPr>
        <w:rPr>
          <w:rFonts w:ascii="Arial" w:eastAsia="Times New Roman" w:hAnsi="Arial" w:cs="Arial"/>
          <w:b/>
          <w:bCs/>
        </w:rPr>
      </w:pPr>
    </w:p>
    <w:p w14:paraId="10D541D8" w14:textId="604BA906" w:rsidR="00B44789" w:rsidRPr="009A7E1E" w:rsidRDefault="00B44789" w:rsidP="00A34101">
      <w:pPr>
        <w:rPr>
          <w:rFonts w:ascii="Arial" w:eastAsia="Times New Roman" w:hAnsi="Arial" w:cs="Arial"/>
          <w:b/>
          <w:bCs/>
        </w:rPr>
      </w:pPr>
    </w:p>
    <w:p w14:paraId="2EC8FEFB" w14:textId="50D32DCD" w:rsidR="007A272D" w:rsidRPr="00F07D37" w:rsidRDefault="002012B3" w:rsidP="00D9407D">
      <w:pPr>
        <w:rPr>
          <w:rFonts w:ascii="Arial" w:eastAsia="Times New Roman" w:hAnsi="Arial" w:cs="Arial"/>
          <w:b/>
          <w:sz w:val="28"/>
          <w:szCs w:val="28"/>
        </w:rPr>
      </w:pPr>
      <w:r w:rsidRPr="00F07D37">
        <w:rPr>
          <w:rFonts w:ascii="Arial" w:eastAsia="Times New Roman" w:hAnsi="Arial" w:cs="Arial"/>
          <w:b/>
          <w:bCs/>
          <w:sz w:val="28"/>
          <w:szCs w:val="28"/>
        </w:rPr>
        <w:lastRenderedPageBreak/>
        <w:t>Complaint Form – Level 1</w:t>
      </w:r>
    </w:p>
    <w:p w14:paraId="5090FFD7" w14:textId="77777777" w:rsidR="00D9407D" w:rsidRPr="00D9407D" w:rsidRDefault="00D9407D" w:rsidP="00D9407D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E30" w:rsidRPr="009A7E1E" w14:paraId="6A34788E" w14:textId="77777777" w:rsidTr="00592E30">
        <w:tc>
          <w:tcPr>
            <w:tcW w:w="4508" w:type="dxa"/>
          </w:tcPr>
          <w:p w14:paraId="50DAC72B" w14:textId="77777777" w:rsidR="00592E30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>Name</w:t>
            </w:r>
          </w:p>
          <w:p w14:paraId="38159462" w14:textId="0FA53B25" w:rsidR="00357CBE" w:rsidRPr="009A7E1E" w:rsidRDefault="00357CB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2EEA365E" w14:textId="77777777" w:rsidR="00592E30" w:rsidRPr="009A7E1E" w:rsidRDefault="00592E30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</w:tr>
      <w:tr w:rsidR="00592E30" w:rsidRPr="009A7E1E" w14:paraId="2C670FA0" w14:textId="77777777" w:rsidTr="00592E30">
        <w:tc>
          <w:tcPr>
            <w:tcW w:w="4508" w:type="dxa"/>
          </w:tcPr>
          <w:p w14:paraId="60935809" w14:textId="77777777" w:rsidR="00592E30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 xml:space="preserve">Candidate Number (if applicable) </w:t>
            </w:r>
          </w:p>
          <w:p w14:paraId="7A01D991" w14:textId="6DC603F9" w:rsidR="00357CBE" w:rsidRPr="009A7E1E" w:rsidRDefault="00357CB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340484CA" w14:textId="77777777" w:rsidR="00592E30" w:rsidRPr="009A7E1E" w:rsidRDefault="00592E30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</w:tr>
      <w:tr w:rsidR="00592E30" w:rsidRPr="009A7E1E" w14:paraId="20E119FC" w14:textId="77777777" w:rsidTr="00592E30">
        <w:tc>
          <w:tcPr>
            <w:tcW w:w="4508" w:type="dxa"/>
          </w:tcPr>
          <w:p w14:paraId="6570AFF0" w14:textId="77777777" w:rsidR="00592E30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>Correspondence Address</w:t>
            </w:r>
          </w:p>
          <w:p w14:paraId="08CF4997" w14:textId="4828EF49" w:rsidR="00357CBE" w:rsidRPr="009A7E1E" w:rsidRDefault="00357CB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346DEE1" w14:textId="77777777" w:rsidR="00592E30" w:rsidRPr="009A7E1E" w:rsidRDefault="00592E30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</w:tr>
      <w:tr w:rsidR="00592E30" w:rsidRPr="009A7E1E" w14:paraId="163B318D" w14:textId="77777777" w:rsidTr="00592E30">
        <w:tc>
          <w:tcPr>
            <w:tcW w:w="4508" w:type="dxa"/>
          </w:tcPr>
          <w:p w14:paraId="27479AFF" w14:textId="77777777" w:rsidR="00592E30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>Email Address</w:t>
            </w:r>
          </w:p>
          <w:p w14:paraId="76AE8D85" w14:textId="2F1A8406" w:rsidR="00357CBE" w:rsidRPr="009A7E1E" w:rsidRDefault="00357CB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21781144" w14:textId="77777777" w:rsidR="00592E30" w:rsidRPr="009A7E1E" w:rsidRDefault="00592E30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</w:tr>
      <w:tr w:rsidR="00592E30" w:rsidRPr="009A7E1E" w14:paraId="4C71D92B" w14:textId="77777777" w:rsidTr="00592E30">
        <w:tc>
          <w:tcPr>
            <w:tcW w:w="4508" w:type="dxa"/>
          </w:tcPr>
          <w:p w14:paraId="25E56E52" w14:textId="77777777" w:rsidR="00592E30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 xml:space="preserve">Date of Test of Competence (OSCE) </w:t>
            </w:r>
          </w:p>
          <w:p w14:paraId="77E8AB83" w14:textId="0111E0B0" w:rsidR="00357CBE" w:rsidRPr="009A7E1E" w:rsidRDefault="00357CB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3408B0C2" w14:textId="77777777" w:rsidR="00592E30" w:rsidRPr="009A7E1E" w:rsidRDefault="00592E30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</w:tc>
      </w:tr>
      <w:tr w:rsidR="002012B3" w:rsidRPr="009A7E1E" w14:paraId="20C3A8AB" w14:textId="77777777" w:rsidTr="002E05A0">
        <w:tc>
          <w:tcPr>
            <w:tcW w:w="9016" w:type="dxa"/>
            <w:gridSpan w:val="2"/>
          </w:tcPr>
          <w:p w14:paraId="4979DC49" w14:textId="77777777" w:rsidR="002012B3" w:rsidRPr="009A7E1E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>Please give a brief outline of your complaint.</w:t>
            </w:r>
          </w:p>
          <w:p w14:paraId="455C2A09" w14:textId="77777777" w:rsidR="002012B3" w:rsidRPr="009A7E1E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183A0D5" w14:textId="77777777" w:rsidR="002012B3" w:rsidRPr="009A7E1E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0DAFB4E" w14:textId="77777777" w:rsidR="002012B3" w:rsidRPr="009A7E1E" w:rsidRDefault="002012B3">
            <w:pPr>
              <w:spacing w:after="160" w:line="259" w:lineRule="auto"/>
              <w:rPr>
                <w:rFonts w:ascii="Arial" w:eastAsia="Times New Roman" w:hAnsi="Arial" w:cs="Arial"/>
              </w:rPr>
            </w:pPr>
          </w:p>
          <w:p w14:paraId="71E05A3A" w14:textId="77777777" w:rsidR="002012B3" w:rsidRPr="009A7E1E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992A04D" w14:textId="3D64B4BA" w:rsidR="002012B3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B762BB8" w14:textId="77777777" w:rsidR="00D9407D" w:rsidRPr="009A7E1E" w:rsidRDefault="00D9407D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538FCE7" w14:textId="77777777" w:rsidR="002012B3" w:rsidRPr="009A7E1E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22D5114" w14:textId="77777777" w:rsidR="002012B3" w:rsidRPr="009A7E1E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8C3F610" w14:textId="764AE482" w:rsidR="002012B3" w:rsidRPr="009A7E1E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012B3" w:rsidRPr="009A7E1E" w14:paraId="0D9D071A" w14:textId="77777777" w:rsidTr="002E05A0">
        <w:tc>
          <w:tcPr>
            <w:tcW w:w="9016" w:type="dxa"/>
            <w:gridSpan w:val="2"/>
          </w:tcPr>
          <w:p w14:paraId="25F28E0C" w14:textId="77777777" w:rsidR="002012B3" w:rsidRPr="009A7E1E" w:rsidRDefault="002012B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 xml:space="preserve">Please explain what steps you have taken to resolve your complaint with the relevant Department (in accordance </w:t>
            </w:r>
            <w:r w:rsidR="007B1FCA" w:rsidRPr="009A7E1E">
              <w:rPr>
                <w:rFonts w:ascii="Arial" w:eastAsia="Times New Roman" w:hAnsi="Arial" w:cs="Arial"/>
                <w:b/>
                <w:bCs/>
              </w:rPr>
              <w:t xml:space="preserve">with the informal process outlined in the Complaints Guide above and the Complaints Policy. </w:t>
            </w:r>
          </w:p>
          <w:p w14:paraId="47F3FE8A" w14:textId="7678CDAB" w:rsidR="00357CBE" w:rsidRDefault="00357CB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3771BA6" w14:textId="77777777" w:rsidR="00357CBE" w:rsidRPr="009A7E1E" w:rsidRDefault="00357CB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C931DAA" w14:textId="77777777" w:rsidR="007B1FCA" w:rsidRPr="009A7E1E" w:rsidRDefault="007B1FCA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8551F5A" w14:textId="77777777" w:rsidR="007B1FCA" w:rsidRPr="009A7E1E" w:rsidRDefault="007B1FCA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68FA50F" w14:textId="77777777" w:rsidR="007B1FCA" w:rsidRPr="009A7E1E" w:rsidRDefault="007B1FCA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CC98035" w14:textId="77777777" w:rsidR="007B1FCA" w:rsidRPr="009A7E1E" w:rsidRDefault="007B1FCA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7BA4F45" w14:textId="77777777" w:rsidR="007B1FCA" w:rsidRPr="009A7E1E" w:rsidRDefault="007B1FCA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E40BC06" w14:textId="77777777" w:rsidR="007B1FCA" w:rsidRPr="009A7E1E" w:rsidRDefault="007B1FCA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22E19B6" w14:textId="617FC8A1" w:rsidR="007B1FCA" w:rsidRPr="009A7E1E" w:rsidRDefault="007B1FCA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44923" w:rsidRPr="009A7E1E" w14:paraId="5A49ACDA" w14:textId="77777777" w:rsidTr="002E05A0">
        <w:tc>
          <w:tcPr>
            <w:tcW w:w="9016" w:type="dxa"/>
            <w:gridSpan w:val="2"/>
          </w:tcPr>
          <w:p w14:paraId="6AF449DF" w14:textId="77777777" w:rsidR="00344923" w:rsidRPr="009A7E1E" w:rsidRDefault="0034492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lastRenderedPageBreak/>
              <w:t xml:space="preserve">Please explain why you are dissatisfied with the response you have received. </w:t>
            </w:r>
          </w:p>
          <w:p w14:paraId="25F148E9" w14:textId="77777777" w:rsidR="00344923" w:rsidRPr="009A7E1E" w:rsidRDefault="0034492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2E3F3FE" w14:textId="77777777" w:rsidR="00344923" w:rsidRPr="009A7E1E" w:rsidRDefault="0034492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17315CC5" w14:textId="5B6C72F7" w:rsidR="00344923" w:rsidRDefault="0034492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A834864" w14:textId="71F83657" w:rsidR="00357CBE" w:rsidRDefault="00357CB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A499513" w14:textId="77777777" w:rsidR="00F07D37" w:rsidRPr="009A7E1E" w:rsidRDefault="00F07D37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C094052" w14:textId="77777777" w:rsidR="00344923" w:rsidRPr="009A7E1E" w:rsidRDefault="0034492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2F3CC14" w14:textId="77777777" w:rsidR="00344923" w:rsidRPr="009A7E1E" w:rsidRDefault="0034492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95A5A5E" w14:textId="59F54F65" w:rsidR="00344923" w:rsidRPr="009A7E1E" w:rsidRDefault="00344923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E5901" w:rsidRPr="009A7E1E" w14:paraId="2375FD54" w14:textId="77777777" w:rsidTr="002E05A0">
        <w:tc>
          <w:tcPr>
            <w:tcW w:w="9016" w:type="dxa"/>
            <w:gridSpan w:val="2"/>
          </w:tcPr>
          <w:p w14:paraId="0609BFB4" w14:textId="1779121B" w:rsidR="00DE5901" w:rsidRPr="009A7E1E" w:rsidRDefault="00DE5901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>Please indicate what outcome of further action you are expe</w:t>
            </w:r>
            <w:r w:rsidR="00F07D37">
              <w:rPr>
                <w:rFonts w:ascii="Arial" w:eastAsia="Times New Roman" w:hAnsi="Arial" w:cs="Arial"/>
                <w:b/>
                <w:bCs/>
              </w:rPr>
              <w:t>cting</w:t>
            </w:r>
            <w:r w:rsidRPr="009A7E1E"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  <w:p w14:paraId="4CF78740" w14:textId="77777777" w:rsidR="00D44CEC" w:rsidRPr="009A7E1E" w:rsidRDefault="00D44CE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E8DFE2F" w14:textId="77777777" w:rsidR="00D44CEC" w:rsidRPr="009A7E1E" w:rsidRDefault="00D44CE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475DC08" w14:textId="53E8E247" w:rsidR="00D44CEC" w:rsidRDefault="00D44CE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83D989C" w14:textId="77777777" w:rsidR="00F07D37" w:rsidRPr="009A7E1E" w:rsidRDefault="00F07D37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CCDCB62" w14:textId="77777777" w:rsidR="00D44CEC" w:rsidRPr="009A7E1E" w:rsidRDefault="00D44CE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134ABC1" w14:textId="77777777" w:rsidR="00D44CEC" w:rsidRPr="009A7E1E" w:rsidRDefault="00D44CE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81FB52A" w14:textId="2E006BCF" w:rsidR="00D44CEC" w:rsidRPr="009A7E1E" w:rsidRDefault="00D44CEC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19BFA79" w14:textId="603F778C" w:rsidR="007A272D" w:rsidRPr="009A7E1E" w:rsidRDefault="007A272D" w:rsidP="00A34101">
      <w:pPr>
        <w:rPr>
          <w:rFonts w:ascii="Arial" w:eastAsia="Times New Roman" w:hAnsi="Arial" w:cs="Arial"/>
        </w:rPr>
      </w:pPr>
    </w:p>
    <w:p w14:paraId="7DDA1FCE" w14:textId="5D63EB87" w:rsidR="00E537BF" w:rsidRPr="009A7E1E" w:rsidRDefault="00E537BF" w:rsidP="00A34101">
      <w:pPr>
        <w:rPr>
          <w:rFonts w:ascii="Arial" w:eastAsia="Times New Roman" w:hAnsi="Arial" w:cs="Arial"/>
          <w:b/>
        </w:rPr>
      </w:pPr>
      <w:r w:rsidRPr="009A7E1E">
        <w:rPr>
          <w:rFonts w:ascii="Arial" w:eastAsia="Times New Roman" w:hAnsi="Arial" w:cs="Arial"/>
          <w:b/>
        </w:rPr>
        <w:t xml:space="preserve">Please provide any documents you believe support your complaint. </w:t>
      </w:r>
    </w:p>
    <w:p w14:paraId="056BAA41" w14:textId="3A7EEB70" w:rsidR="00E537BF" w:rsidRPr="009A7E1E" w:rsidRDefault="00E537BF" w:rsidP="00A34101">
      <w:pPr>
        <w:rPr>
          <w:rFonts w:ascii="Arial" w:eastAsia="Times New Roman" w:hAnsi="Arial" w:cs="Arial"/>
        </w:rPr>
      </w:pPr>
      <w:r w:rsidRPr="009A7E1E">
        <w:rPr>
          <w:rFonts w:ascii="Arial" w:eastAsia="Times New Roman" w:hAnsi="Arial" w:cs="Arial"/>
        </w:rPr>
        <w:t>I declare that the information given is true and that I am willing to answer further questions if necessary:</w:t>
      </w:r>
    </w:p>
    <w:p w14:paraId="321B0221" w14:textId="512D68AE" w:rsidR="00D757B0" w:rsidRPr="009A7E1E" w:rsidRDefault="00D757B0" w:rsidP="00A34101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57B0" w:rsidRPr="009A7E1E" w14:paraId="4D4EBE9C" w14:textId="77777777" w:rsidTr="00D757B0">
        <w:tc>
          <w:tcPr>
            <w:tcW w:w="4508" w:type="dxa"/>
          </w:tcPr>
          <w:p w14:paraId="07AF804A" w14:textId="3F8D77BD" w:rsidR="00D757B0" w:rsidRDefault="00D757B0" w:rsidP="00A34101">
            <w:pPr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 xml:space="preserve">Signed: </w:t>
            </w:r>
          </w:p>
          <w:p w14:paraId="31376328" w14:textId="77777777" w:rsidR="0039402B" w:rsidRPr="009A7E1E" w:rsidRDefault="0039402B" w:rsidP="00A3410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6F93404" w14:textId="418ADF90" w:rsidR="00D757B0" w:rsidRPr="009A7E1E" w:rsidRDefault="00D757B0" w:rsidP="00A3410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414D4B4E" w14:textId="38C6E0FA" w:rsidR="00D757B0" w:rsidRPr="009A7E1E" w:rsidRDefault="00D757B0" w:rsidP="00A34101">
            <w:pPr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 xml:space="preserve">Dated: </w:t>
            </w:r>
          </w:p>
        </w:tc>
      </w:tr>
    </w:tbl>
    <w:p w14:paraId="5CACB5E7" w14:textId="54155841" w:rsidR="0039402B" w:rsidRDefault="0039402B" w:rsidP="00A34101">
      <w:pPr>
        <w:rPr>
          <w:rFonts w:ascii="Arial" w:eastAsia="Times New Roman" w:hAnsi="Arial" w:cs="Arial"/>
          <w:b/>
          <w:bCs/>
        </w:rPr>
      </w:pPr>
    </w:p>
    <w:p w14:paraId="081EB07D" w14:textId="0CFB03C3" w:rsidR="00DA232F" w:rsidRPr="009A7E1E" w:rsidRDefault="00DA232F" w:rsidP="00A34101">
      <w:pPr>
        <w:rPr>
          <w:rFonts w:ascii="Arial" w:eastAsia="Times New Roman" w:hAnsi="Arial" w:cs="Arial"/>
        </w:rPr>
      </w:pPr>
      <w:r w:rsidRPr="009A7E1E">
        <w:rPr>
          <w:rFonts w:ascii="Arial" w:eastAsia="Times New Roman" w:hAnsi="Arial" w:cs="Arial"/>
        </w:rPr>
        <w:t xml:space="preserve">Please email </w:t>
      </w:r>
      <w:r w:rsidR="005937A8" w:rsidRPr="009A7E1E">
        <w:rPr>
          <w:rFonts w:ascii="Arial" w:eastAsia="Times New Roman" w:hAnsi="Arial" w:cs="Arial"/>
        </w:rPr>
        <w:t xml:space="preserve">your </w:t>
      </w:r>
      <w:r w:rsidR="0096612F" w:rsidRPr="009A7E1E">
        <w:rPr>
          <w:rFonts w:ascii="Arial" w:eastAsia="Times New Roman" w:hAnsi="Arial" w:cs="Arial"/>
        </w:rPr>
        <w:t>Ap</w:t>
      </w:r>
      <w:r w:rsidR="005937A8" w:rsidRPr="009A7E1E">
        <w:rPr>
          <w:rFonts w:ascii="Arial" w:eastAsia="Times New Roman" w:hAnsi="Arial" w:cs="Arial"/>
        </w:rPr>
        <w:t xml:space="preserve">peal form to </w:t>
      </w:r>
      <w:hyperlink r:id="rId12">
        <w:r w:rsidR="000A7A44" w:rsidRPr="060D0E53">
          <w:rPr>
            <w:rStyle w:val="Hyperlink"/>
            <w:rFonts w:ascii="Arial" w:eastAsia="Times New Roman" w:hAnsi="Arial" w:cs="Arial"/>
            <w:b/>
            <w:bCs/>
          </w:rPr>
          <w:t>CTCComplaints@northumbria.ac.uk</w:t>
        </w:r>
      </w:hyperlink>
      <w:r w:rsidR="000A7A44">
        <w:rPr>
          <w:rStyle w:val="Hyperlink"/>
          <w:rFonts w:ascii="Arial" w:eastAsia="Times New Roman" w:hAnsi="Arial" w:cs="Arial"/>
          <w:b/>
          <w:bCs/>
        </w:rPr>
        <w:t>.</w:t>
      </w:r>
      <w:r w:rsidR="005937A8" w:rsidRPr="009A7E1E">
        <w:rPr>
          <w:rFonts w:ascii="Arial" w:eastAsia="Times New Roman" w:hAnsi="Arial" w:cs="Arial"/>
        </w:rPr>
        <w:t xml:space="preserve"> Alternatively, seal the form in an envelope, mark it Private and Confidential and send this to:</w:t>
      </w:r>
    </w:p>
    <w:p w14:paraId="4C587309" w14:textId="7841EF17" w:rsidR="005D1ECB" w:rsidRPr="009A7E1E" w:rsidRDefault="005D1ECB" w:rsidP="00A34101">
      <w:pPr>
        <w:rPr>
          <w:rFonts w:ascii="Arial" w:eastAsia="Times New Roman" w:hAnsi="Arial" w:cs="Arial"/>
        </w:rPr>
      </w:pPr>
    </w:p>
    <w:p w14:paraId="32AB3E2C" w14:textId="48137222" w:rsidR="00D5540E" w:rsidRDefault="00C703EA" w:rsidP="00D5540E">
      <w:pPr>
        <w:spacing w:line="3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CTC </w:t>
      </w:r>
      <w:r w:rsidR="00D5540E">
        <w:rPr>
          <w:rFonts w:ascii="Arial" w:eastAsia="Arial" w:hAnsi="Arial" w:cs="Arial"/>
          <w:b/>
          <w:color w:val="000000"/>
          <w:sz w:val="24"/>
          <w:szCs w:val="24"/>
        </w:rPr>
        <w:t xml:space="preserve">Co-Ordinator </w:t>
      </w:r>
    </w:p>
    <w:p w14:paraId="6E7CE1CB" w14:textId="77777777" w:rsidR="00D5540E" w:rsidRDefault="00D5540E" w:rsidP="00D5540E">
      <w:pPr>
        <w:spacing w:line="3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NMC Competence Test Centre </w:t>
      </w:r>
    </w:p>
    <w:p w14:paraId="47EF1159" w14:textId="77777777" w:rsidR="00D5540E" w:rsidRDefault="00D5540E" w:rsidP="00D5540E">
      <w:pPr>
        <w:spacing w:line="3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Northumbria University</w:t>
      </w:r>
    </w:p>
    <w:p w14:paraId="2B39307A" w14:textId="23E26F84" w:rsidR="00D5540E" w:rsidRDefault="00D5540E" w:rsidP="00D5540E">
      <w:pPr>
        <w:spacing w:line="30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Coach Lane</w:t>
      </w:r>
      <w:r w:rsidR="00693A2F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Newcastle upon Tyne</w:t>
      </w:r>
      <w:r w:rsidR="00693A2F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NE7 7XA</w:t>
      </w:r>
    </w:p>
    <w:p w14:paraId="19B40FC4" w14:textId="77777777" w:rsidR="00D5540E" w:rsidRPr="009A7E1E" w:rsidRDefault="00D5540E" w:rsidP="00A34101">
      <w:pPr>
        <w:rPr>
          <w:rFonts w:ascii="Arial" w:eastAsia="Times New Roman" w:hAnsi="Arial" w:cs="Arial"/>
        </w:rPr>
      </w:pPr>
    </w:p>
    <w:p w14:paraId="6BAAD406" w14:textId="01B417F9" w:rsidR="0096612F" w:rsidRPr="009A7E1E" w:rsidRDefault="0096612F" w:rsidP="00A34101">
      <w:pPr>
        <w:rPr>
          <w:rFonts w:ascii="Arial" w:eastAsia="Times New Roman" w:hAnsi="Arial" w:cs="Arial"/>
          <w:b/>
          <w:bCs/>
        </w:rPr>
      </w:pPr>
      <w:r w:rsidRPr="009A7E1E">
        <w:rPr>
          <w:rFonts w:ascii="Arial" w:eastAsia="Times New Roman" w:hAnsi="Arial" w:cs="Arial"/>
          <w:b/>
          <w:bCs/>
        </w:rPr>
        <w:t>(For official use)</w:t>
      </w:r>
    </w:p>
    <w:p w14:paraId="75086E84" w14:textId="15C60320" w:rsidR="0096612F" w:rsidRPr="009A7E1E" w:rsidRDefault="0096612F" w:rsidP="00A34101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7869" w:rsidRPr="009A7E1E" w14:paraId="135923D4" w14:textId="77777777" w:rsidTr="00327869">
        <w:tc>
          <w:tcPr>
            <w:tcW w:w="4508" w:type="dxa"/>
          </w:tcPr>
          <w:p w14:paraId="167220D0" w14:textId="7BE710C3" w:rsidR="00327869" w:rsidRPr="009A7E1E" w:rsidRDefault="00327869" w:rsidP="00A34101">
            <w:pPr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 xml:space="preserve">Date </w:t>
            </w:r>
            <w:r w:rsidR="00E057D2">
              <w:rPr>
                <w:rFonts w:ascii="Arial" w:eastAsia="Times New Roman" w:hAnsi="Arial" w:cs="Arial"/>
                <w:b/>
                <w:bCs/>
              </w:rPr>
              <w:t>R</w:t>
            </w:r>
            <w:r w:rsidRPr="009A7E1E">
              <w:rPr>
                <w:rFonts w:ascii="Arial" w:eastAsia="Times New Roman" w:hAnsi="Arial" w:cs="Arial"/>
                <w:b/>
                <w:bCs/>
              </w:rPr>
              <w:t xml:space="preserve">eceived: </w:t>
            </w:r>
          </w:p>
          <w:p w14:paraId="731DF04A" w14:textId="3361936B" w:rsidR="00327869" w:rsidRPr="009A7E1E" w:rsidRDefault="00327869" w:rsidP="00A3410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8" w:type="dxa"/>
          </w:tcPr>
          <w:p w14:paraId="5E9849EE" w14:textId="37DEE988" w:rsidR="00327869" w:rsidRPr="009A7E1E" w:rsidRDefault="00327869" w:rsidP="00A34101">
            <w:pPr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 xml:space="preserve">Date Logged: </w:t>
            </w:r>
          </w:p>
        </w:tc>
      </w:tr>
      <w:tr w:rsidR="00327869" w:rsidRPr="009A7E1E" w14:paraId="1C2C79E3" w14:textId="77777777" w:rsidTr="00327869">
        <w:tc>
          <w:tcPr>
            <w:tcW w:w="4508" w:type="dxa"/>
          </w:tcPr>
          <w:p w14:paraId="5DC032DD" w14:textId="51D25750" w:rsidR="00327869" w:rsidRPr="009A7E1E" w:rsidRDefault="00327869" w:rsidP="00A34101">
            <w:pPr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 xml:space="preserve">Date File Created: </w:t>
            </w:r>
          </w:p>
        </w:tc>
        <w:tc>
          <w:tcPr>
            <w:tcW w:w="4508" w:type="dxa"/>
          </w:tcPr>
          <w:p w14:paraId="4EEB8954" w14:textId="77777777" w:rsidR="00327869" w:rsidRPr="009A7E1E" w:rsidRDefault="00327869" w:rsidP="00A34101">
            <w:pPr>
              <w:rPr>
                <w:rFonts w:ascii="Arial" w:eastAsia="Times New Roman" w:hAnsi="Arial" w:cs="Arial"/>
                <w:b/>
                <w:bCs/>
              </w:rPr>
            </w:pPr>
            <w:r w:rsidRPr="009A7E1E">
              <w:rPr>
                <w:rFonts w:ascii="Arial" w:eastAsia="Times New Roman" w:hAnsi="Arial" w:cs="Arial"/>
                <w:b/>
                <w:bCs/>
              </w:rPr>
              <w:t>Complaint Acknowledged:</w:t>
            </w:r>
          </w:p>
          <w:p w14:paraId="316C20A0" w14:textId="3D003641" w:rsidR="00327869" w:rsidRPr="009A7E1E" w:rsidRDefault="00327869" w:rsidP="00A34101">
            <w:pPr>
              <w:rPr>
                <w:rFonts w:ascii="Arial" w:eastAsia="Times New Roman" w:hAnsi="Arial" w:cs="Arial"/>
              </w:rPr>
            </w:pPr>
            <w:r w:rsidRPr="009A7E1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0004A9DE" w14:textId="77777777" w:rsidR="003B2C94" w:rsidRPr="00A34101" w:rsidRDefault="003B2C94" w:rsidP="00693A2F">
      <w:pPr>
        <w:rPr>
          <w:rFonts w:eastAsia="Times New Roman"/>
        </w:rPr>
      </w:pPr>
    </w:p>
    <w:sectPr w:rsidR="003B2C94" w:rsidRPr="00A34101" w:rsidSect="003B2C94">
      <w:headerReference w:type="default" r:id="rId13"/>
      <w:pgSz w:w="11906" w:h="16838"/>
      <w:pgMar w:top="170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8644" w14:textId="77777777" w:rsidR="00E81E54" w:rsidRDefault="00E81E54" w:rsidP="007A272D">
      <w:r>
        <w:separator/>
      </w:r>
    </w:p>
  </w:endnote>
  <w:endnote w:type="continuationSeparator" w:id="0">
    <w:p w14:paraId="0B641590" w14:textId="77777777" w:rsidR="00E81E54" w:rsidRDefault="00E81E54" w:rsidP="007A272D">
      <w:r>
        <w:continuationSeparator/>
      </w:r>
    </w:p>
  </w:endnote>
  <w:endnote w:type="continuationNotice" w:id="1">
    <w:p w14:paraId="0EB9CDFD" w14:textId="77777777" w:rsidR="00E81E54" w:rsidRDefault="00E81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78BB" w14:textId="77777777" w:rsidR="00E81E54" w:rsidRDefault="00E81E54" w:rsidP="007A272D">
      <w:r>
        <w:separator/>
      </w:r>
    </w:p>
  </w:footnote>
  <w:footnote w:type="continuationSeparator" w:id="0">
    <w:p w14:paraId="3DD53F62" w14:textId="77777777" w:rsidR="00E81E54" w:rsidRDefault="00E81E54" w:rsidP="007A272D">
      <w:r>
        <w:continuationSeparator/>
      </w:r>
    </w:p>
  </w:footnote>
  <w:footnote w:type="continuationNotice" w:id="1">
    <w:p w14:paraId="07A539E2" w14:textId="77777777" w:rsidR="00E81E54" w:rsidRDefault="00E81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6D0E" w14:textId="68693D41" w:rsidR="007A272D" w:rsidRDefault="00957F0F" w:rsidP="007A272D">
    <w:pPr>
      <w:pStyle w:val="Header"/>
    </w:pPr>
    <w:r w:rsidRPr="00E23712">
      <w:rPr>
        <w:noProof/>
      </w:rPr>
      <w:drawing>
        <wp:anchor distT="0" distB="0" distL="114300" distR="114300" simplePos="0" relativeHeight="251662336" behindDoc="0" locked="0" layoutInCell="1" allowOverlap="1" wp14:anchorId="069789AE" wp14:editId="434A327F">
          <wp:simplePos x="0" y="0"/>
          <wp:positionH relativeFrom="margin">
            <wp:posOffset>4648200</wp:posOffset>
          </wp:positionH>
          <wp:positionV relativeFrom="paragraph">
            <wp:posOffset>-136525</wp:posOffset>
          </wp:positionV>
          <wp:extent cx="1614805" cy="516890"/>
          <wp:effectExtent l="0" t="0" r="4445" b="0"/>
          <wp:wrapSquare wrapText="bothSides"/>
          <wp:docPr id="19" name="Picture 19" descr="email 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mail 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712">
      <w:rPr>
        <w:noProof/>
      </w:rPr>
      <w:drawing>
        <wp:anchor distT="0" distB="0" distL="114300" distR="114300" simplePos="0" relativeHeight="251664384" behindDoc="1" locked="0" layoutInCell="1" allowOverlap="1" wp14:anchorId="7FB1FA3B" wp14:editId="41D3DD42">
          <wp:simplePos x="0" y="0"/>
          <wp:positionH relativeFrom="column">
            <wp:posOffset>-539750</wp:posOffset>
          </wp:positionH>
          <wp:positionV relativeFrom="paragraph">
            <wp:posOffset>-168275</wp:posOffset>
          </wp:positionV>
          <wp:extent cx="971550" cy="592455"/>
          <wp:effectExtent l="0" t="0" r="0" b="0"/>
          <wp:wrapTight wrapText="bothSides">
            <wp:wrapPolygon edited="0">
              <wp:start x="0" y="0"/>
              <wp:lineTo x="0" y="20836"/>
              <wp:lineTo x="21176" y="20836"/>
              <wp:lineTo x="21176" y="0"/>
              <wp:lineTo x="0" y="0"/>
            </wp:wrapPolygon>
          </wp:wrapTight>
          <wp:docPr id="20" name="Picture 2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1E14F" w14:textId="77777777" w:rsidR="007A272D" w:rsidRDefault="007A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F02"/>
    <w:multiLevelType w:val="hybridMultilevel"/>
    <w:tmpl w:val="65C6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1"/>
    <w:rsid w:val="0000679D"/>
    <w:rsid w:val="000563A7"/>
    <w:rsid w:val="000913D7"/>
    <w:rsid w:val="000A322C"/>
    <w:rsid w:val="000A7A44"/>
    <w:rsid w:val="000C66DB"/>
    <w:rsid w:val="000D1D03"/>
    <w:rsid w:val="000F28E0"/>
    <w:rsid w:val="000F37E7"/>
    <w:rsid w:val="0010202E"/>
    <w:rsid w:val="0011114D"/>
    <w:rsid w:val="00122215"/>
    <w:rsid w:val="001D7DAF"/>
    <w:rsid w:val="001E0D0C"/>
    <w:rsid w:val="002012B3"/>
    <w:rsid w:val="00236A45"/>
    <w:rsid w:val="00266971"/>
    <w:rsid w:val="002E05A0"/>
    <w:rsid w:val="002E3EBE"/>
    <w:rsid w:val="00327869"/>
    <w:rsid w:val="00333941"/>
    <w:rsid w:val="00344923"/>
    <w:rsid w:val="00357CBE"/>
    <w:rsid w:val="00374713"/>
    <w:rsid w:val="0039402B"/>
    <w:rsid w:val="003B2C94"/>
    <w:rsid w:val="003C351D"/>
    <w:rsid w:val="00407045"/>
    <w:rsid w:val="004C62D7"/>
    <w:rsid w:val="004D645A"/>
    <w:rsid w:val="005156E2"/>
    <w:rsid w:val="00540C30"/>
    <w:rsid w:val="0054697C"/>
    <w:rsid w:val="00581B1F"/>
    <w:rsid w:val="00584CD3"/>
    <w:rsid w:val="00592E30"/>
    <w:rsid w:val="005937A8"/>
    <w:rsid w:val="005D1ECB"/>
    <w:rsid w:val="005E3EB7"/>
    <w:rsid w:val="00661746"/>
    <w:rsid w:val="00692581"/>
    <w:rsid w:val="00693A2F"/>
    <w:rsid w:val="006B1A19"/>
    <w:rsid w:val="0077273F"/>
    <w:rsid w:val="007A0832"/>
    <w:rsid w:val="007A272D"/>
    <w:rsid w:val="007B1FCA"/>
    <w:rsid w:val="007B2566"/>
    <w:rsid w:val="007C55FD"/>
    <w:rsid w:val="007D26F5"/>
    <w:rsid w:val="007E741F"/>
    <w:rsid w:val="007F351B"/>
    <w:rsid w:val="008003EC"/>
    <w:rsid w:val="0080459C"/>
    <w:rsid w:val="00850613"/>
    <w:rsid w:val="008A5F1F"/>
    <w:rsid w:val="00935CFD"/>
    <w:rsid w:val="0095532E"/>
    <w:rsid w:val="00957F0F"/>
    <w:rsid w:val="0096612F"/>
    <w:rsid w:val="00986550"/>
    <w:rsid w:val="009A68B8"/>
    <w:rsid w:val="009A7E1E"/>
    <w:rsid w:val="009C24D8"/>
    <w:rsid w:val="00A03713"/>
    <w:rsid w:val="00A25A90"/>
    <w:rsid w:val="00A34101"/>
    <w:rsid w:val="00A43510"/>
    <w:rsid w:val="00A737E4"/>
    <w:rsid w:val="00A9343C"/>
    <w:rsid w:val="00B00ADE"/>
    <w:rsid w:val="00B33899"/>
    <w:rsid w:val="00B44789"/>
    <w:rsid w:val="00BC0F92"/>
    <w:rsid w:val="00BC4830"/>
    <w:rsid w:val="00BF2F26"/>
    <w:rsid w:val="00C03161"/>
    <w:rsid w:val="00C35D5E"/>
    <w:rsid w:val="00C43B3B"/>
    <w:rsid w:val="00C703EA"/>
    <w:rsid w:val="00D3159F"/>
    <w:rsid w:val="00D35683"/>
    <w:rsid w:val="00D44CEC"/>
    <w:rsid w:val="00D5540E"/>
    <w:rsid w:val="00D72A6F"/>
    <w:rsid w:val="00D7535E"/>
    <w:rsid w:val="00D757B0"/>
    <w:rsid w:val="00D81BF7"/>
    <w:rsid w:val="00D9407D"/>
    <w:rsid w:val="00DA232F"/>
    <w:rsid w:val="00DB15E5"/>
    <w:rsid w:val="00DD312A"/>
    <w:rsid w:val="00DE4CF8"/>
    <w:rsid w:val="00DE5901"/>
    <w:rsid w:val="00DE7A4F"/>
    <w:rsid w:val="00E057D2"/>
    <w:rsid w:val="00E25333"/>
    <w:rsid w:val="00E537BF"/>
    <w:rsid w:val="00E81E54"/>
    <w:rsid w:val="00E85478"/>
    <w:rsid w:val="00EC786D"/>
    <w:rsid w:val="00ED4EF4"/>
    <w:rsid w:val="00F07D37"/>
    <w:rsid w:val="00F217FF"/>
    <w:rsid w:val="00F24E65"/>
    <w:rsid w:val="00F63961"/>
    <w:rsid w:val="00F67035"/>
    <w:rsid w:val="00FB2D3C"/>
    <w:rsid w:val="00FB63D8"/>
    <w:rsid w:val="00FE5D42"/>
    <w:rsid w:val="060D0E53"/>
    <w:rsid w:val="233008D5"/>
    <w:rsid w:val="519DC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E177"/>
  <w15:chartTrackingRefBased/>
  <w15:docId w15:val="{A08EDB81-C812-4A59-B1C1-FBC78476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1"/>
    <w:pPr>
      <w:ind w:left="720"/>
    </w:pPr>
  </w:style>
  <w:style w:type="paragraph" w:styleId="Header">
    <w:name w:val="header"/>
    <w:basedOn w:val="Normal"/>
    <w:link w:val="HeaderChar"/>
    <w:unhideWhenUsed/>
    <w:rsid w:val="007A2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272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2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2D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A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TCComplaints@northumbria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CComplaints@northumbria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TCComplaints@northumbria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02528426D44BA5CCB0E093D4B1DA" ma:contentTypeVersion="6" ma:contentTypeDescription="Create a new document." ma:contentTypeScope="" ma:versionID="dcb958d8652627257d29f4beda66e80d">
  <xsd:schema xmlns:xsd="http://www.w3.org/2001/XMLSchema" xmlns:xs="http://www.w3.org/2001/XMLSchema" xmlns:p="http://schemas.microsoft.com/office/2006/metadata/properties" xmlns:ns2="807feff7-fc60-452e-856d-8959c7a4b1c6" xmlns:ns3="0f25193f-7b2d-4825-8211-8b9ee48cd149" targetNamespace="http://schemas.microsoft.com/office/2006/metadata/properties" ma:root="true" ma:fieldsID="a04da43764354a30fb9cd9f3b1f7a0aa" ns2:_="" ns3:_="">
    <xsd:import namespace="807feff7-fc60-452e-856d-8959c7a4b1c6"/>
    <xsd:import namespace="0f25193f-7b2d-4825-8211-8b9ee48cd1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feff7-fc60-452e-856d-8959c7a4b1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93f-7b2d-4825-8211-8b9ee48cd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10427-C899-4F34-9FBB-9FBFB2E99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feff7-fc60-452e-856d-8959c7a4b1c6"/>
    <ds:schemaRef ds:uri="0f25193f-7b2d-4825-8211-8b9ee48cd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6C8F8-5142-4DAC-B79D-4FA2DCD2B52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07feff7-fc60-452e-856d-8959c7a4b1c6"/>
    <ds:schemaRef ds:uri="http://schemas.microsoft.com/office/infopath/2007/PartnerControls"/>
    <ds:schemaRef ds:uri="http://purl.org/dc/terms/"/>
    <ds:schemaRef ds:uri="0f25193f-7b2d-4825-8211-8b9ee48cd1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7422F7-5D4E-41CC-B9CF-321795600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 Smith</dc:creator>
  <cp:keywords/>
  <dc:description/>
  <cp:lastModifiedBy>Simon P Smith</cp:lastModifiedBy>
  <cp:revision>17</cp:revision>
  <dcterms:created xsi:type="dcterms:W3CDTF">2022-02-10T13:29:00Z</dcterms:created>
  <dcterms:modified xsi:type="dcterms:W3CDTF">2022-03-02T08:18:00Z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0x010100EB7B02528426D44BA5CCB0E093D4B1DA</vt:lpwstr>
  </property>
</Properties>
</file>